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91" w:rsidRDefault="00D62E91" w:rsidP="00621E1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БЕКІТЕМІН</w:t>
      </w:r>
    </w:p>
    <w:p w:rsidR="00D62E91" w:rsidRPr="00621E1D" w:rsidRDefault="00D62E91" w:rsidP="00621E1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21E1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D62E91" w:rsidRPr="00621E1D" w:rsidRDefault="00D62E91" w:rsidP="00621E1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21E1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Кафедра мең: </w:t>
      </w:r>
      <w:r>
        <w:rPr>
          <w:rFonts w:ascii="Times New Roman" w:hAnsi="Times New Roman" w:cs="Times New Roman"/>
          <w:b/>
          <w:bCs/>
          <w:sz w:val="24"/>
          <w:szCs w:val="24"/>
        </w:rPr>
        <w:t>С. Турежанова</w:t>
      </w:r>
    </w:p>
    <w:p w:rsidR="00D62E91" w:rsidRPr="00621E1D" w:rsidRDefault="00D62E91" w:rsidP="00621E1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21E1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24. 06. 2013</w:t>
      </w:r>
      <w:r w:rsidRPr="00621E1D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D62E91" w:rsidRPr="00295D50" w:rsidRDefault="00D62E91" w:rsidP="00621E1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621E1D">
        <w:rPr>
          <w:rFonts w:ascii="Times New Roman" w:hAnsi="Times New Roman" w:cs="Times New Roman"/>
          <w:b/>
          <w:bCs/>
          <w:sz w:val="24"/>
          <w:szCs w:val="24"/>
        </w:rPr>
        <w:t xml:space="preserve">5    </w:t>
      </w:r>
      <w:r>
        <w:rPr>
          <w:rFonts w:ascii="Times New Roman" w:hAnsi="Times New Roman" w:cs="Times New Roman"/>
          <w:b/>
          <w:bCs/>
          <w:sz w:val="24"/>
          <w:szCs w:val="24"/>
        </w:rPr>
        <w:t>Орта Азия: тарихы мен м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әдениеті пәнінің оқу-әдістемелік картасы</w:t>
      </w:r>
    </w:p>
    <w:p w:rsidR="00D62E91" w:rsidRPr="00295D50" w:rsidRDefault="00D62E91" w:rsidP="00621E1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2013-2014</w:t>
      </w:r>
      <w:r w:rsidRPr="00621E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оқу жылы</w:t>
      </w:r>
    </w:p>
    <w:p w:rsidR="00D62E91" w:rsidRDefault="00D62E9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893"/>
        <w:gridCol w:w="928"/>
        <w:gridCol w:w="3424"/>
        <w:gridCol w:w="1417"/>
        <w:gridCol w:w="1276"/>
        <w:gridCol w:w="1134"/>
        <w:gridCol w:w="1134"/>
        <w:gridCol w:w="1418"/>
        <w:gridCol w:w="1701"/>
      </w:tblGrid>
      <w:tr w:rsidR="00D62E91" w:rsidRPr="007E6871">
        <w:trPr>
          <w:trHeight w:val="267"/>
        </w:trPr>
        <w:tc>
          <w:tcPr>
            <w:tcW w:w="1384" w:type="dxa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Спец-ть</w:t>
            </w:r>
          </w:p>
        </w:tc>
        <w:tc>
          <w:tcPr>
            <w:tcW w:w="1821" w:type="dxa"/>
            <w:gridSpan w:val="2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Кол-во студентов</w:t>
            </w:r>
          </w:p>
        </w:tc>
        <w:tc>
          <w:tcPr>
            <w:tcW w:w="3424" w:type="dxa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Библиография (автор, название, место, год издания, кол-во стр.)</w:t>
            </w:r>
          </w:p>
        </w:tc>
        <w:tc>
          <w:tcPr>
            <w:tcW w:w="1417" w:type="dxa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Вид изд.</w:t>
            </w:r>
          </w:p>
        </w:tc>
        <w:tc>
          <w:tcPr>
            <w:tcW w:w="1276" w:type="dxa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Носитель</w:t>
            </w:r>
          </w:p>
        </w:tc>
        <w:tc>
          <w:tcPr>
            <w:tcW w:w="2268" w:type="dxa"/>
            <w:gridSpan w:val="2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   Кол-во экз.</w:t>
            </w:r>
          </w:p>
        </w:tc>
        <w:tc>
          <w:tcPr>
            <w:tcW w:w="1418" w:type="dxa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Нахожд. в</w:t>
            </w:r>
          </w:p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    сети</w:t>
            </w:r>
          </w:p>
        </w:tc>
        <w:tc>
          <w:tcPr>
            <w:tcW w:w="1701" w:type="dxa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  Примечание</w:t>
            </w:r>
          </w:p>
        </w:tc>
      </w:tr>
      <w:tr w:rsidR="00D62E91" w:rsidRPr="007E6871">
        <w:trPr>
          <w:trHeight w:val="280"/>
        </w:trPr>
        <w:tc>
          <w:tcPr>
            <w:tcW w:w="1384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gridSpan w:val="2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Библ.</w:t>
            </w:r>
          </w:p>
        </w:tc>
        <w:tc>
          <w:tcPr>
            <w:tcW w:w="1134" w:type="dxa"/>
            <w:vMerge w:val="restart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Каф.</w:t>
            </w:r>
          </w:p>
        </w:tc>
        <w:tc>
          <w:tcPr>
            <w:tcW w:w="1418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E91" w:rsidRPr="007E6871">
        <w:trPr>
          <w:trHeight w:val="120"/>
        </w:trPr>
        <w:tc>
          <w:tcPr>
            <w:tcW w:w="1384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Неч.сем.</w:t>
            </w:r>
          </w:p>
        </w:tc>
        <w:tc>
          <w:tcPr>
            <w:tcW w:w="92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Четн. Сем.</w:t>
            </w:r>
          </w:p>
        </w:tc>
        <w:tc>
          <w:tcPr>
            <w:tcW w:w="3424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2E91" w:rsidRDefault="00D62E91" w:rsidP="005660F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0FF">
        <w:rPr>
          <w:rFonts w:ascii="Times New Roman" w:hAnsi="Times New Roman" w:cs="Times New Roman"/>
          <w:b/>
          <w:bCs/>
          <w:sz w:val="24"/>
          <w:szCs w:val="24"/>
        </w:rPr>
        <w:t>Учебники, учебные пособия, электронные учебные издания</w:t>
      </w:r>
    </w:p>
    <w:p w:rsidR="00D62E91" w:rsidRDefault="00D62E91" w:rsidP="005660F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5660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Pr="005660FF">
        <w:rPr>
          <w:rFonts w:ascii="Times New Roman" w:hAnsi="Times New Roman" w:cs="Times New Roman"/>
          <w:b/>
          <w:bCs/>
          <w:sz w:val="24"/>
          <w:szCs w:val="24"/>
        </w:rPr>
        <w:t xml:space="preserve"> Основная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2"/>
        <w:gridCol w:w="931"/>
        <w:gridCol w:w="907"/>
        <w:gridCol w:w="3396"/>
        <w:gridCol w:w="1456"/>
        <w:gridCol w:w="1271"/>
        <w:gridCol w:w="1103"/>
        <w:gridCol w:w="1157"/>
        <w:gridCol w:w="1412"/>
        <w:gridCol w:w="1771"/>
      </w:tblGrid>
      <w:tr w:rsidR="00D62E91" w:rsidRPr="007E6871">
        <w:tc>
          <w:tcPr>
            <w:tcW w:w="138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3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Козыбаев М.К. Проблемы методологии, историографии и источниковедения истории Казахстана. Алматы, издательство «Гылым», 2006г.          </w:t>
            </w:r>
          </w:p>
        </w:tc>
        <w:tc>
          <w:tcPr>
            <w:tcW w:w="145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8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История Казахстана в произведениях античных авторов : в 2-х. т. Т.1: Древнегреческие авторы о Великой Степи / сост. А. Н. Гаркавец. - Астана: Фолиант, 2005. - 363 с.</w:t>
            </w:r>
          </w:p>
        </w:tc>
        <w:tc>
          <w:tcPr>
            <w:tcW w:w="145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8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Ерофеева, И. В. </w:t>
            </w:r>
          </w:p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Родословные казахстанских ханов и кожа XVIII-XIX вв. (история, историография, источники). / И. В. Ерофеева. - Алматы:  ТОО  Print - S, 2003. - 178 с. </w:t>
            </w:r>
          </w:p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82" w:type="dxa"/>
          </w:tcPr>
          <w:p w:rsidR="00D62E91" w:rsidRPr="007E6871" w:rsidRDefault="00D62E91" w:rsidP="00E60E7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3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Едилханова, С. А. </w:t>
            </w:r>
          </w:p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Казахско-джунгарские взаимоотношения в XVII-XVIII веках (Некоторые исторические аспекты проблемы): / С. А. Едилханова. - Алматы: Дайк-Пресс, 2005. - 162 с. - Библиогр.: с. 152-160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</w:p>
        </w:tc>
        <w:tc>
          <w:tcPr>
            <w:tcW w:w="12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8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D62E91" w:rsidRPr="007E6871" w:rsidRDefault="00D62E91" w:rsidP="00113E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Артыкбаев, Ж. О. </w:t>
            </w:r>
          </w:p>
          <w:p w:rsidR="00D62E91" w:rsidRPr="007E6871" w:rsidRDefault="00D62E91" w:rsidP="00113E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Кочевники Евразии в калейдоскопе веков и тысячелетий: / Ж. О. Артыкбаев. - СПб.: Мажор, 2005. - 320 с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8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D62E91" w:rsidRPr="007E6871" w:rsidRDefault="00D62E91" w:rsidP="00113E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Валиханов, Ч. Ч. </w:t>
            </w:r>
          </w:p>
          <w:p w:rsidR="00D62E91" w:rsidRPr="007E6871" w:rsidRDefault="00D62E91" w:rsidP="00113E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Этнографическое наследие казахов  / Ч. Ч. Валиханов. - 2-е изд., доп. - Астана: Алтын кітап, 2007. - 290 с.</w:t>
            </w:r>
          </w:p>
        </w:tc>
        <w:tc>
          <w:tcPr>
            <w:tcW w:w="145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8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D62E91" w:rsidRPr="007E6871" w:rsidRDefault="00D62E91" w:rsidP="00113E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Аристов, Н. А. </w:t>
            </w:r>
          </w:p>
          <w:p w:rsidR="00D62E91" w:rsidRPr="007E6871" w:rsidRDefault="00D62E91" w:rsidP="00113E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Этногенез и этническая история казахского народа / Н. А. Аристов. - 2-е изд., доп. - Астана: Алтын кітап, 2007. - 371 с</w:t>
            </w:r>
          </w:p>
        </w:tc>
        <w:tc>
          <w:tcPr>
            <w:tcW w:w="145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8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D62E91" w:rsidRPr="007E6871" w:rsidRDefault="00D62E91" w:rsidP="00E60E7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Потанин, Г. Н. </w:t>
            </w:r>
          </w:p>
          <w:p w:rsidR="00D62E91" w:rsidRPr="007E6871" w:rsidRDefault="00D62E91" w:rsidP="00E60E7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Труды по этнографии и фольклору  / Г. Н. Потанин. - 2-е изд., доп. - Астана: Алтын кітап, 2007. - 247 с.</w:t>
            </w:r>
          </w:p>
        </w:tc>
        <w:tc>
          <w:tcPr>
            <w:tcW w:w="1456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D62E91" w:rsidRPr="007E6871" w:rsidRDefault="00D62E91" w:rsidP="005660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2E91" w:rsidRDefault="00D62E91" w:rsidP="005660F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D62E91" w:rsidRDefault="00D62E91" w:rsidP="005660F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D62E91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726">
        <w:rPr>
          <w:rFonts w:ascii="Times New Roman" w:hAnsi="Times New Roman" w:cs="Times New Roman"/>
          <w:b/>
          <w:bCs/>
          <w:sz w:val="24"/>
          <w:szCs w:val="24"/>
        </w:rPr>
        <w:t>Дополнительная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8"/>
        <w:gridCol w:w="982"/>
        <w:gridCol w:w="839"/>
        <w:gridCol w:w="3376"/>
        <w:gridCol w:w="1456"/>
        <w:gridCol w:w="1255"/>
        <w:gridCol w:w="1242"/>
        <w:gridCol w:w="1207"/>
        <w:gridCol w:w="1455"/>
        <w:gridCol w:w="1596"/>
      </w:tblGrid>
      <w:tr w:rsidR="00D62E91" w:rsidRPr="007E6871">
        <w:tc>
          <w:tcPr>
            <w:tcW w:w="13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8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Абдакимов А. История Казахстана (с древнейших времен до наших дней): /Абдакимов А.- 4-е изд., пераб. И доп.- Алматы: Казахстан, 2003.- 496 с.- (М-во образования и науки РК)</w:t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учеб. пособие</w:t>
            </w:r>
          </w:p>
        </w:tc>
        <w:tc>
          <w:tcPr>
            <w:tcW w:w="12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2 областная</w:t>
            </w:r>
          </w:p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библ</w:t>
            </w:r>
          </w:p>
        </w:tc>
        <w:tc>
          <w:tcPr>
            <w:tcW w:w="120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Великий Октябрь и социально-экономический прогресс: (историография: опыт и проблемы) / [под ред. М.К. Козыбаева]. – Алма-Ата: Наука, 1987. – 336 с.</w:t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Вопросы историографии Казахстана / [под ред. Б.А. Тулепбаева]. – Алма-Ата: Наука, 1983. – 256 с.</w:t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учеб. пособие</w:t>
            </w:r>
          </w:p>
        </w:tc>
        <w:tc>
          <w:tcPr>
            <w:tcW w:w="12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Дахшлейгер Г.Ф. В.И. Ленин и проблемы казахстанской истоиографии / Дахшлейгер Г.Ф. [отв. ред. А.Н. Нусупбеков]. – Алма-Ата: Наука, Наука, 1973.-216 с.</w:t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3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Едильханова С.А. Казахско-джунгарские взаимоотношения в XVII-XVIII веках: (некоторые исторические аспекты проблемы) / Едильханова С.А.- Алматы: Дайк-Пресс,2005.-162 с.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2E91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6"/>
        <w:gridCol w:w="896"/>
        <w:gridCol w:w="848"/>
        <w:gridCol w:w="3397"/>
        <w:gridCol w:w="1456"/>
        <w:gridCol w:w="1271"/>
        <w:gridCol w:w="1130"/>
        <w:gridCol w:w="1366"/>
        <w:gridCol w:w="1473"/>
        <w:gridCol w:w="1473"/>
      </w:tblGrid>
      <w:tr w:rsidR="00D62E91" w:rsidRPr="007E6871">
        <w:tc>
          <w:tcPr>
            <w:tcW w:w="14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Ирмуханов Б.Б. История Казахстана: опыт теоретико-методологического исследования /Ирмуханов Б.Б.; - Алматы? Наш мир, 2004. – 445с.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4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Ирмуханов Б.Б. К вопросу о происхождении казахского народа (дооктябрьская историография). Вып. 1/ Ирмуханов Б.Б.;- Алматы: Ғалым, 2008.-288 с.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4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Кадысова Р.Ж. Историография социокультурной модернизации: учеб. пособие / Кадысова Р.Ж..-Павлодар:Эко,2006.-185, с.-(М-во образования и науки РК.Павлодарский гос.ун-т им.С.Торайгырова)</w:t>
            </w:r>
          </w:p>
        </w:tc>
        <w:tc>
          <w:tcPr>
            <w:tcW w:w="141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47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Кроче Б. Теория и история историографии / Кроче Б.; пер. с ит. И.М. Заславской; послесл. Т.В. Павловой; науч.ред.М.Л. Андреева.-М.: Языки русской культуры,1998.-192 с.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2E91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E91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E91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E91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E91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2E91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2"/>
        <w:gridCol w:w="895"/>
        <w:gridCol w:w="848"/>
        <w:gridCol w:w="3398"/>
        <w:gridCol w:w="1456"/>
        <w:gridCol w:w="1271"/>
        <w:gridCol w:w="1131"/>
        <w:gridCol w:w="1367"/>
        <w:gridCol w:w="1474"/>
        <w:gridCol w:w="1474"/>
      </w:tblGrid>
      <w:tr w:rsidR="00D62E91" w:rsidRPr="007E6871">
        <w:tc>
          <w:tcPr>
            <w:tcW w:w="14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Масанов Э.А. очерк истории этнографического изучения казахского народа в СССР/ Масанов Э.А.-2-е изд., доп.-Астана: Алтын кітап. 2007.-551 с.-(Б-ка казахской этнографии. Т. 36)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4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Оразбаева А.И. Цивилизация кочевников евразийских степей /Оразбаева А.И. –Алматы: Дайк-Пресс, 2005.-308,[2] с.-(Ин-т востоковедения им.Р.Б.Сулейменова)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4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экземпляров    </w:t>
            </w: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36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4786" w:type="dxa"/>
            <w:gridSpan w:val="10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Методические разработки кафедры</w:t>
            </w:r>
          </w:p>
        </w:tc>
      </w:tr>
      <w:tr w:rsidR="00D62E91" w:rsidRPr="007E6871">
        <w:tc>
          <w:tcPr>
            <w:tcW w:w="14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 xml:space="preserve">Ерменбаева, Г. К. </w:t>
            </w:r>
          </w:p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Историография истории Казахстана : Г. К. Ерменбаева. - Костанай :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КГУ им. А. Байтурсынова, 2007. - 96 с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2E91" w:rsidRPr="007E6871">
        <w:tc>
          <w:tcPr>
            <w:tcW w:w="1472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8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экземпляров</w:t>
            </w: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456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</w:tcPr>
          <w:p w:rsidR="00D62E91" w:rsidRPr="007E6871" w:rsidRDefault="00D62E91" w:rsidP="007E68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2E91" w:rsidRPr="00621E1D" w:rsidRDefault="00D62E91" w:rsidP="0003072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D62E91" w:rsidRPr="00621E1D" w:rsidSect="00621E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E1D"/>
    <w:rsid w:val="00030726"/>
    <w:rsid w:val="00076C65"/>
    <w:rsid w:val="00113E6A"/>
    <w:rsid w:val="00295D50"/>
    <w:rsid w:val="002C7B0B"/>
    <w:rsid w:val="005660FF"/>
    <w:rsid w:val="00621E1D"/>
    <w:rsid w:val="00630D87"/>
    <w:rsid w:val="00736C99"/>
    <w:rsid w:val="007E6871"/>
    <w:rsid w:val="008168E5"/>
    <w:rsid w:val="008447EC"/>
    <w:rsid w:val="00883F39"/>
    <w:rsid w:val="009905E0"/>
    <w:rsid w:val="00A62EF6"/>
    <w:rsid w:val="00A84BB1"/>
    <w:rsid w:val="00BA1A92"/>
    <w:rsid w:val="00D62E91"/>
    <w:rsid w:val="00D6522C"/>
    <w:rsid w:val="00E6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8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21E1D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883F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669</Words>
  <Characters>3817</Characters>
  <Application>Microsoft Office Outlook</Application>
  <DocSecurity>0</DocSecurity>
  <Lines>0</Lines>
  <Paragraphs>0</Paragraphs>
  <ScaleCrop>false</ScaleCrop>
  <Company>WolfishLair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test</cp:lastModifiedBy>
  <cp:revision>4</cp:revision>
  <cp:lastPrinted>2014-03-28T09:39:00Z</cp:lastPrinted>
  <dcterms:created xsi:type="dcterms:W3CDTF">2014-03-28T09:58:00Z</dcterms:created>
  <dcterms:modified xsi:type="dcterms:W3CDTF">2014-04-02T17:30:00Z</dcterms:modified>
</cp:coreProperties>
</file>